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</w:rPr>
      </w:pPr>
      <w:r>
        <w:object w:dxaOrig="4535" w:dyaOrig="1619">
          <v:rect xmlns:o="urn:schemas-microsoft-com:office:office" xmlns:v="urn:schemas-microsoft-com:vml" id="rectole0000000000" style="width:226.750000pt;height:80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Katowice, dnia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1 pażdziernika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 2021 r.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GL.ZUZ.2.4210.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459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.2021.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DM</w:t>
      </w:r>
    </w:p>
    <w:p>
      <w:pPr>
        <w:suppressAutoHyphens w:val="true"/>
        <w:spacing w:before="0" w:after="0" w:line="240"/>
        <w:ind w:right="72" w:left="0" w:firstLine="567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ZAWIADOMIENIE</w:t>
      </w:r>
    </w:p>
    <w:p>
      <w:pPr>
        <w:suppressAutoHyphens w:val="true"/>
        <w:spacing w:before="0" w:after="0" w:line="240"/>
        <w:ind w:right="72" w:left="0" w:firstLine="0"/>
        <w:jc w:val="center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o wszcz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ęciu postępowania administracyjnego</w:t>
      </w:r>
    </w:p>
    <w:p>
      <w:pPr>
        <w:suppressAutoHyphens w:val="true"/>
        <w:spacing w:before="0" w:after="0" w:line="276"/>
        <w:ind w:right="72" w:left="0" w:firstLine="0"/>
        <w:jc w:val="center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  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 Na podstawie art. 61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color w:val="292929"/>
          <w:spacing w:val="0"/>
          <w:position w:val="0"/>
          <w:sz w:val="22"/>
          <w:shd w:fill="auto" w:val="clear"/>
        </w:rPr>
        <w:t xml:space="preserve">§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1 i </w:t>
      </w:r>
      <w:r>
        <w:rPr>
          <w:rFonts w:ascii="Tahoma" w:hAnsi="Tahoma" w:cs="Tahoma" w:eastAsia="Tahoma"/>
          <w:color w:val="292929"/>
          <w:spacing w:val="0"/>
          <w:position w:val="0"/>
          <w:sz w:val="22"/>
          <w:shd w:fill="auto" w:val="clear"/>
        </w:rPr>
        <w:t xml:space="preserve">§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4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ustawy z dnia 14 czerwca 1960 r. Kodeks post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ępowania administracyjnego (Dz. U. Z 2020 r. poz. 256 ze zmianami), w związku z art. 397 ust.3 pkt.2 art. 389 pkt.1,  art. 400 ust.7 i art. 401 ust. 1 i ust. 4  ustawy z dnia 20 lipca 2017r. Prawo wodne (tekst jednolity: Dz. U. z 2020r. poz. 310, ze zmianami) Dyrektor Zarządu Zlewni          w Katowicach zawiadania, że na wniosek osoby fizycznej prowadzącej działalność gospodarczą pod nazwą Ireneusz Piegrzyk "URANOS" Zakład Produkcyjno-Handlowo-Usługowy, ul. Kordeckiego 28, 41-407 Imielin, zostało wszczęte postępowanie administracyjne w sprawie udzielenia pozwolenia wodnoprawenego na:</w:t>
        <w:br/>
        <w:t xml:space="preserve">-korzystanie z wód w ramach usługi wodnej obejmujacej odprowadzanie do ziemi za pomocą urzadzenia wodnego- rowu chłonnego, zlokalizowanego na działce o numerze ewidencyjnym 2274/223 obręb 0007 Mysłowice, wód opadowych lub roztopowych ujętych w systemy kanalizacji deszczowej, pochodzacych ze spływu dachów oraz dróg wewnetrznych i placów manewrowych zakładu.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      W zasięgu oddziaływania zamierzonego korzystania z wód znajdują sie działka oznaczona nemerem ewidencyjnym 2274/223 obręb 0007 Mysłowice, miasto Mysłowice.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76"/>
        <w:ind w:right="0" w:left="0" w:firstLine="567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Maj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ąc na uwadze treść art. 10 </w:t>
      </w:r>
      <w:r>
        <w:rPr>
          <w:rFonts w:ascii="Tahoma" w:hAnsi="Tahoma" w:cs="Tahoma" w:eastAsia="Tahoma"/>
          <w:color w:val="292929"/>
          <w:spacing w:val="0"/>
          <w:position w:val="0"/>
          <w:sz w:val="22"/>
          <w:shd w:fill="auto" w:val="clear"/>
        </w:rPr>
        <w:t xml:space="preserve">§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1 ustawy z dnia 14 czerwca 1960 r. Kodeks postępowania administracyjnego, w celu zapewnienia stroną czynnego udziału w prowadzonych postępowaniu administracyjnym, informuję o możliwośći zapoznania się z aktami sprawy, wypowiedzenia się co do zebranych dowodów i zgłaszania ewentalnych uwag,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u w:val="single"/>
          <w:shd w:fill="auto" w:val="clear"/>
        </w:rPr>
        <w:t xml:space="preserve"> w terminie 7 dni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od daty otrzymania niniejszego pisma,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u w:val="single"/>
          <w:shd w:fill="auto" w:val="clear"/>
        </w:rPr>
        <w:t xml:space="preserve">po uprzednim telefonicznym uzgodnieniu terminu.</w:t>
      </w:r>
    </w:p>
    <w:p>
      <w:pPr>
        <w:suppressAutoHyphens w:val="true"/>
        <w:spacing w:before="0" w:after="0" w:line="276"/>
        <w:ind w:right="0" w:left="0" w:firstLine="567"/>
        <w:jc w:val="both"/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Akta sprawy dostepne s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ą w Zarządzie Zlewni w Katowicach przy Placu Grunwaldzkim 8-10, 40-127 Katowice, pok. nr 409. Dodatkowe informacje można uzyskać pod nr tel. 32 250 41 27 wew.29.</w:t>
      </w:r>
    </w:p>
    <w:p>
      <w:pPr>
        <w:suppressAutoHyphens w:val="true"/>
        <w:spacing w:before="0" w:after="0" w:line="276"/>
        <w:ind w:right="0" w:left="0" w:firstLine="567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200" w:after="20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200" w:after="200" w:line="276"/>
        <w:ind w:right="0" w:left="4706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KIEROWNIK</w:t>
      </w:r>
    </w:p>
    <w:p>
      <w:pPr>
        <w:spacing w:before="200" w:after="200" w:line="276"/>
        <w:ind w:right="0" w:left="4706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Agnieszka Sztembis-Bukowska</w:t>
      </w:r>
    </w:p>
    <w:p>
      <w:pPr>
        <w:spacing w:before="20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</w:rPr>
      </w:pPr>
    </w:p>
    <w:p>
      <w:pPr>
        <w:spacing w:before="20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</w:rPr>
      </w:pPr>
    </w:p>
    <w:p>
      <w:pPr>
        <w:spacing w:before="20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</w:rPr>
      </w:pPr>
    </w:p>
    <w:p>
      <w:pPr>
        <w:spacing w:before="20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</w:rPr>
      </w:pPr>
    </w:p>
    <w:p>
      <w:pPr>
        <w:spacing w:before="20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</w:rPr>
      </w:pPr>
    </w:p>
    <w:p>
      <w:pPr>
        <w:spacing w:before="20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</w:rPr>
      </w:pPr>
    </w:p>
    <w:p>
      <w:pPr>
        <w:spacing w:before="20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</w:rPr>
      </w:pPr>
    </w:p>
    <w:p>
      <w:pPr>
        <w:spacing w:before="20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